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58" w:rsidRDefault="007977F3" w:rsidP="00E31158">
      <w:pPr>
        <w:pStyle w:val="TitleCover"/>
        <w:rPr>
          <w:color w:val="0D0D0D" w:themeColor="text1" w:themeTint="F2"/>
        </w:rPr>
      </w:pPr>
      <w:sdt>
        <w:sdtPr>
          <w:rPr>
            <w:color w:val="0D0D0D" w:themeColor="text1" w:themeTint="F2"/>
          </w:rPr>
          <w:tag w:val="School Name"/>
          <w:id w:val="42592447"/>
          <w:placeholder>
            <w:docPart w:val="4CE792F1F77741258F01F42C74E4984C"/>
          </w:placeholder>
        </w:sdtPr>
        <w:sdtEndPr/>
        <w:sdtContent>
          <w:r w:rsidR="00E31158">
            <w:t>West Middle School</w:t>
          </w:r>
        </w:sdtContent>
      </w:sdt>
    </w:p>
    <w:sdt>
      <w:sdtPr>
        <w:rPr>
          <w:color w:val="0D0D0D" w:themeColor="text1" w:themeTint="F2"/>
        </w:rPr>
        <w:tag w:val="Class Name"/>
        <w:id w:val="42592448"/>
        <w:placeholder>
          <w:docPart w:val="354C1B9C94ED427CAEC61ECFF85A03D0"/>
        </w:placeholder>
      </w:sdtPr>
      <w:sdtEndPr/>
      <w:sdtContent>
        <w:p w:rsidR="00E31158" w:rsidRDefault="00E31158" w:rsidP="00E31158">
          <w:pPr>
            <w:pStyle w:val="SubtitleCover"/>
          </w:pPr>
          <w:r>
            <w:t>8</w:t>
          </w:r>
          <w:r w:rsidRPr="006D56D0">
            <w:rPr>
              <w:vertAlign w:val="superscript"/>
            </w:rPr>
            <w:t>th</w:t>
          </w:r>
          <w:r>
            <w:t xml:space="preserve"> Grade Math </w:t>
          </w:r>
        </w:p>
        <w:p w:rsidR="00E31158" w:rsidRPr="006D56D0" w:rsidRDefault="00E31158" w:rsidP="00E31158">
          <w:pPr>
            <w:pStyle w:val="SubtitleCover"/>
          </w:pPr>
          <w:r>
            <w:t>Ms. Courtney’s</w:t>
          </w:r>
        </w:p>
      </w:sdtContent>
    </w:sdt>
    <w:p w:rsidR="00E31158" w:rsidRDefault="007977F3" w:rsidP="00E31158">
      <w:pPr>
        <w:pStyle w:val="TitleCover"/>
        <w:rPr>
          <w:color w:val="FFFFFF" w:themeColor="background1"/>
        </w:rPr>
      </w:pPr>
      <w:sdt>
        <w:sdtPr>
          <w:rPr>
            <w:color w:val="FFFFFF" w:themeColor="background1"/>
          </w:rPr>
          <w:tag w:val="Report Notebook"/>
          <w:id w:val="42592449"/>
          <w:placeholder>
            <w:docPart w:val="29EA0E1F95BC48559D4424BD4A71221E"/>
          </w:placeholder>
        </w:sdtPr>
        <w:sdtEndPr/>
        <w:sdtContent>
          <w:r w:rsidR="00E31158">
            <w:t>wINTER bREAK pACKET</w:t>
          </w:r>
        </w:sdtContent>
      </w:sdt>
    </w:p>
    <w:p w:rsidR="00E31158" w:rsidRDefault="00E31158" w:rsidP="00E31158">
      <w:pPr>
        <w:pStyle w:val="TitleCover"/>
      </w:pPr>
    </w:p>
    <w:p w:rsidR="00E31158" w:rsidRDefault="00E31158" w:rsidP="00E31158">
      <w:pPr>
        <w:pStyle w:val="TitleCover"/>
      </w:pPr>
      <w:r>
        <w:rPr>
          <w:noProof/>
        </w:rPr>
        <w:drawing>
          <wp:inline distT="0" distB="0" distL="0" distR="0">
            <wp:extent cx="596265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_Rock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58" w:rsidRDefault="007977F3" w:rsidP="00E31158">
      <w:pPr>
        <w:pStyle w:val="TitleCover"/>
      </w:pPr>
      <w:sdt>
        <w:sdtPr>
          <w:tag w:val="Student Name"/>
          <w:id w:val="42592450"/>
          <w:placeholder>
            <w:docPart w:val="4EC339DFEDB146A7834C69BD2D090C91"/>
          </w:placeholder>
        </w:sdtPr>
        <w:sdtEndPr/>
        <w:sdtContent>
          <w:r w:rsidR="00E31158" w:rsidRPr="00CE5606">
            <w:t>Student Name</w:t>
          </w:r>
          <w:r w:rsidR="00E31158">
            <w:t>:</w:t>
          </w:r>
        </w:sdtContent>
      </w:sdt>
    </w:p>
    <w:sdt>
      <w:sdtPr>
        <w:tag w:val="Room Number"/>
        <w:id w:val="42592451"/>
        <w:placeholder>
          <w:docPart w:val="C74220333EDE48FB9056DB93BE050BE3"/>
        </w:placeholder>
      </w:sdtPr>
      <w:sdtEndPr/>
      <w:sdtContent>
        <w:p w:rsidR="00E31158" w:rsidRPr="00441845" w:rsidRDefault="00E31158" w:rsidP="00441845">
          <w:pPr>
            <w:pStyle w:val="SubtitleCover"/>
          </w:pPr>
          <w:r>
            <w:t>pARENT sIGNATURE:</w:t>
          </w:r>
        </w:p>
      </w:sdtContent>
    </w:sdt>
    <w:p w:rsidR="00BF6C42" w:rsidRDefault="00BF6C42"/>
    <w:p w:rsidR="00441845" w:rsidRDefault="00441845"/>
    <w:p w:rsidR="00441845" w:rsidRDefault="00441845"/>
    <w:p w:rsidR="00441845" w:rsidRDefault="00441845"/>
    <w:p w:rsidR="00441845" w:rsidRDefault="00441845"/>
    <w:p w:rsidR="00441845" w:rsidRDefault="00441845"/>
    <w:p w:rsidR="00441845" w:rsidRDefault="00441845"/>
    <w:p w:rsidR="00441845" w:rsidRDefault="00441845" w:rsidP="00441845">
      <w:pPr>
        <w:pStyle w:val="ListParagraph"/>
        <w:numPr>
          <w:ilvl w:val="0"/>
          <w:numId w:val="1"/>
        </w:numPr>
      </w:pPr>
      <w:r>
        <w:lastRenderedPageBreak/>
        <w:t xml:space="preserve">Which </w:t>
      </w:r>
      <w:r w:rsidR="00770B32">
        <w:t xml:space="preserve">of the following numbers is a </w:t>
      </w:r>
      <w:r>
        <w:t>rational number?</w:t>
      </w:r>
    </w:p>
    <w:p w:rsidR="00770B32" w:rsidRDefault="00441845" w:rsidP="00770B32">
      <w:pPr>
        <w:pStyle w:val="ListParagraph"/>
        <w:numPr>
          <w:ilvl w:val="0"/>
          <w:numId w:val="2"/>
        </w:numPr>
      </w:pPr>
      <w:r>
        <w:t>7/8</w:t>
      </w:r>
      <w:r>
        <w:tab/>
      </w:r>
      <w:r>
        <w:tab/>
        <w:t xml:space="preserve">B. </w:t>
      </w:r>
      <w:r w:rsidR="00770B32">
        <w:t>12</w:t>
      </w:r>
      <w:r w:rsidR="00770B32">
        <w:tab/>
        <w:t>C. 0</w:t>
      </w:r>
      <w:r w:rsidR="00770B32">
        <w:tab/>
        <w:t>D. -5</w:t>
      </w:r>
    </w:p>
    <w:p w:rsidR="00441845" w:rsidRDefault="00441845" w:rsidP="00441845">
      <w:pPr>
        <w:pStyle w:val="ListParagraph"/>
        <w:ind w:left="1080"/>
      </w:pPr>
    </w:p>
    <w:p w:rsidR="00441845" w:rsidRDefault="00441845" w:rsidP="00441845">
      <w:pPr>
        <w:pStyle w:val="ListParagraph"/>
        <w:numPr>
          <w:ilvl w:val="0"/>
          <w:numId w:val="1"/>
        </w:numPr>
      </w:pPr>
      <w:r>
        <w:t>People spend about $4.5 X 10</w:t>
      </w:r>
      <w:r>
        <w:rPr>
          <w:vertAlign w:val="superscript"/>
        </w:rPr>
        <w:t xml:space="preserve">5 </w:t>
      </w:r>
      <w:r>
        <w:t>at the Texas State Fair. What is the number written in standard notation?</w:t>
      </w:r>
    </w:p>
    <w:p w:rsidR="00441845" w:rsidRDefault="00441845" w:rsidP="00441845">
      <w:pPr>
        <w:pStyle w:val="ListParagraph"/>
        <w:numPr>
          <w:ilvl w:val="0"/>
          <w:numId w:val="3"/>
        </w:numPr>
      </w:pPr>
      <w:r>
        <w:t>4,500,000</w:t>
      </w:r>
      <w:r>
        <w:tab/>
        <w:t>B. 450,000     C. $450,000,000    D. $45,000</w:t>
      </w:r>
    </w:p>
    <w:p w:rsidR="00441845" w:rsidRDefault="00441845" w:rsidP="00441845">
      <w:pPr>
        <w:pStyle w:val="ListParagraph"/>
        <w:ind w:left="1080"/>
      </w:pPr>
    </w:p>
    <w:p w:rsidR="00441845" w:rsidRDefault="00441845" w:rsidP="00441845">
      <w:pPr>
        <w:pStyle w:val="ListParagraph"/>
        <w:numPr>
          <w:ilvl w:val="0"/>
          <w:numId w:val="1"/>
        </w:numPr>
      </w:pPr>
      <w:r>
        <w:t>About 3,000,000 people attend the State Fair of Texas each year. What is the number expressed in scientific notation.</w:t>
      </w:r>
    </w:p>
    <w:p w:rsidR="00441845" w:rsidRPr="008C29C5" w:rsidRDefault="00441845" w:rsidP="00441845">
      <w:pPr>
        <w:pStyle w:val="ListParagraph"/>
        <w:numPr>
          <w:ilvl w:val="1"/>
          <w:numId w:val="1"/>
        </w:numPr>
      </w:pPr>
      <w:r>
        <w:t>3 x 10</w:t>
      </w:r>
      <w:r>
        <w:rPr>
          <w:vertAlign w:val="superscript"/>
        </w:rPr>
        <w:t>6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b. 3 x 10</w:t>
      </w:r>
      <w:r>
        <w:rPr>
          <w:vertAlign w:val="superscript"/>
        </w:rPr>
        <w:t>5</w:t>
      </w:r>
      <w:r>
        <w:rPr>
          <w:vertAlign w:val="superscript"/>
        </w:rPr>
        <w:tab/>
      </w:r>
      <w:r>
        <w:t>c. 3 x 10</w:t>
      </w:r>
      <w:r>
        <w:rPr>
          <w:vertAlign w:val="superscript"/>
        </w:rPr>
        <w:t>7</w:t>
      </w:r>
    </w:p>
    <w:p w:rsidR="008C29C5" w:rsidRPr="00441845" w:rsidRDefault="008C29C5" w:rsidP="008C29C5">
      <w:pPr>
        <w:pStyle w:val="ListParagraph"/>
        <w:ind w:left="1440"/>
      </w:pPr>
    </w:p>
    <w:p w:rsidR="008C29C5" w:rsidRDefault="008C29C5" w:rsidP="00441845">
      <w:pPr>
        <w:pStyle w:val="ListParagraph"/>
        <w:numPr>
          <w:ilvl w:val="0"/>
          <w:numId w:val="1"/>
        </w:numPr>
      </w:pPr>
      <w:r>
        <w:t>Ms. Courtney tutored 5 students prior to the common assessment #2. The table below shows the grades the students made. What is the mean absolute deviation of the grades rounded to the nearest hundredths?</w:t>
      </w:r>
    </w:p>
    <w:p w:rsidR="008C29C5" w:rsidRDefault="008C29C5" w:rsidP="008C29C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1715"/>
        <w:gridCol w:w="1715"/>
        <w:gridCol w:w="1715"/>
        <w:gridCol w:w="1727"/>
      </w:tblGrid>
      <w:tr w:rsidR="008C29C5" w:rsidTr="008C29C5"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  <w:r>
              <w:t>Grades</w:t>
            </w: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</w:p>
        </w:tc>
      </w:tr>
      <w:tr w:rsidR="008C29C5" w:rsidTr="008C29C5"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  <w:r>
              <w:t>94</w:t>
            </w:r>
          </w:p>
        </w:tc>
        <w:tc>
          <w:tcPr>
            <w:tcW w:w="1870" w:type="dxa"/>
          </w:tcPr>
          <w:p w:rsidR="008C29C5" w:rsidRDefault="008C29C5" w:rsidP="008C29C5">
            <w:pPr>
              <w:pStyle w:val="ListParagraph"/>
              <w:ind w:left="0"/>
            </w:pPr>
            <w:r>
              <w:t>100</w:t>
            </w:r>
          </w:p>
        </w:tc>
      </w:tr>
    </w:tbl>
    <w:p w:rsidR="00441845" w:rsidRDefault="008C29C5" w:rsidP="008C29C5">
      <w:pPr>
        <w:pStyle w:val="ListParagraph"/>
      </w:pPr>
      <w:r>
        <w:t xml:space="preserve"> </w:t>
      </w:r>
    </w:p>
    <w:p w:rsidR="008C29C5" w:rsidRDefault="008C29C5" w:rsidP="008C29C5">
      <w:pPr>
        <w:pStyle w:val="ListParagraph"/>
        <w:numPr>
          <w:ilvl w:val="0"/>
          <w:numId w:val="4"/>
        </w:numPr>
      </w:pPr>
      <w:r>
        <w:t>82.40</w:t>
      </w:r>
      <w:r>
        <w:tab/>
        <w:t>B. 22.40</w:t>
      </w:r>
      <w:r>
        <w:tab/>
        <w:t>C. 13.12</w:t>
      </w:r>
      <w:r>
        <w:tab/>
        <w:t>D. 65.60</w:t>
      </w:r>
    </w:p>
    <w:p w:rsidR="008C29C5" w:rsidRDefault="008C29C5" w:rsidP="008C29C5">
      <w:pPr>
        <w:pStyle w:val="ListParagraph"/>
        <w:numPr>
          <w:ilvl w:val="0"/>
          <w:numId w:val="1"/>
        </w:numPr>
      </w:pPr>
      <w:r>
        <w:t>The table below shows how many seats were full each week.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8C29C5" w:rsidTr="008C29C5">
        <w:tc>
          <w:tcPr>
            <w:tcW w:w="4675" w:type="dxa"/>
          </w:tcPr>
          <w:p w:rsidR="008C29C5" w:rsidRDefault="008C29C5" w:rsidP="008C29C5">
            <w:r>
              <w:t>Weeks</w:t>
            </w:r>
          </w:p>
        </w:tc>
        <w:tc>
          <w:tcPr>
            <w:tcW w:w="4675" w:type="dxa"/>
          </w:tcPr>
          <w:p w:rsidR="008C29C5" w:rsidRDefault="008C29C5" w:rsidP="008C29C5">
            <w:r>
              <w:t>Seats Full</w:t>
            </w:r>
          </w:p>
        </w:tc>
      </w:tr>
      <w:tr w:rsidR="008C29C5" w:rsidTr="008C29C5">
        <w:tc>
          <w:tcPr>
            <w:tcW w:w="4675" w:type="dxa"/>
          </w:tcPr>
          <w:p w:rsidR="008C29C5" w:rsidRDefault="008C29C5" w:rsidP="008C29C5">
            <w:r>
              <w:t>1</w:t>
            </w:r>
          </w:p>
        </w:tc>
        <w:tc>
          <w:tcPr>
            <w:tcW w:w="4675" w:type="dxa"/>
          </w:tcPr>
          <w:p w:rsidR="008C29C5" w:rsidRDefault="008C29C5" w:rsidP="008C29C5">
            <w:r>
              <w:t>80%</w:t>
            </w:r>
          </w:p>
        </w:tc>
      </w:tr>
      <w:tr w:rsidR="008C29C5" w:rsidTr="008C29C5">
        <w:tc>
          <w:tcPr>
            <w:tcW w:w="4675" w:type="dxa"/>
          </w:tcPr>
          <w:p w:rsidR="008C29C5" w:rsidRDefault="008C29C5" w:rsidP="008C29C5">
            <w:r>
              <w:t>2</w:t>
            </w:r>
          </w:p>
        </w:tc>
        <w:tc>
          <w:tcPr>
            <w:tcW w:w="4675" w:type="dxa"/>
          </w:tcPr>
          <w:p w:rsidR="008C29C5" w:rsidRDefault="008C29C5" w:rsidP="008C29C5">
            <w:r>
              <w:t>2/3</w:t>
            </w:r>
          </w:p>
        </w:tc>
      </w:tr>
      <w:tr w:rsidR="008C29C5" w:rsidTr="008C29C5">
        <w:tc>
          <w:tcPr>
            <w:tcW w:w="4675" w:type="dxa"/>
          </w:tcPr>
          <w:p w:rsidR="008C29C5" w:rsidRDefault="008C29C5" w:rsidP="008C29C5">
            <w:r>
              <w:t>3</w:t>
            </w:r>
          </w:p>
        </w:tc>
        <w:tc>
          <w:tcPr>
            <w:tcW w:w="4675" w:type="dxa"/>
          </w:tcPr>
          <w:p w:rsidR="008C29C5" w:rsidRDefault="008C29C5" w:rsidP="008C29C5">
            <w:r>
              <w:t>75%</w:t>
            </w:r>
          </w:p>
        </w:tc>
      </w:tr>
    </w:tbl>
    <w:p w:rsidR="008C29C5" w:rsidRDefault="008C29C5" w:rsidP="008C29C5">
      <w:r>
        <w:tab/>
        <w:t>Which shows the weeks in order from MOST seats full to LEAST seats full?</w:t>
      </w:r>
    </w:p>
    <w:p w:rsidR="008C29C5" w:rsidRDefault="008C29C5" w:rsidP="008C29C5">
      <w:pPr>
        <w:pStyle w:val="ListParagraph"/>
        <w:numPr>
          <w:ilvl w:val="0"/>
          <w:numId w:val="6"/>
        </w:numPr>
      </w:pPr>
      <w:r>
        <w:t>Week 1, week 2, week 3</w:t>
      </w:r>
      <w:r>
        <w:tab/>
        <w:t>B. Week 3, week 2, week 1</w:t>
      </w:r>
      <w:r>
        <w:tab/>
        <w:t>C. Week 1, week 3, week 2</w:t>
      </w:r>
    </w:p>
    <w:p w:rsidR="008C29C5" w:rsidRDefault="008C29C5" w:rsidP="008C29C5">
      <w:pPr>
        <w:pStyle w:val="ListParagraph"/>
        <w:ind w:left="1080"/>
      </w:pPr>
    </w:p>
    <w:p w:rsidR="008C29C5" w:rsidRDefault="008C29C5" w:rsidP="008C29C5">
      <w:pPr>
        <w:pStyle w:val="ListParagraph"/>
        <w:numPr>
          <w:ilvl w:val="0"/>
          <w:numId w:val="1"/>
        </w:numPr>
      </w:pPr>
      <w:r>
        <w:t>Over two years, how much more will a savings account with a simple interest rate of 4.2% yield in earnings than a savings account with a simple interest rate of 3.5% if the original balance of both accounts is $2,200.</w:t>
      </w:r>
    </w:p>
    <w:p w:rsidR="008C29C5" w:rsidRDefault="008C29C5" w:rsidP="008C29C5">
      <w:pPr>
        <w:pStyle w:val="ListParagraph"/>
        <w:numPr>
          <w:ilvl w:val="0"/>
          <w:numId w:val="7"/>
        </w:numPr>
      </w:pPr>
      <w:r>
        <w:t>$15.40</w:t>
      </w:r>
      <w:r>
        <w:tab/>
        <w:t>B. $30.80</w:t>
      </w:r>
      <w:r>
        <w:tab/>
        <w:t>C. $3,080</w:t>
      </w:r>
      <w:r>
        <w:tab/>
        <w:t>D. $31.98</w:t>
      </w:r>
    </w:p>
    <w:p w:rsidR="00563F1F" w:rsidRDefault="00563F1F" w:rsidP="00563F1F">
      <w:pPr>
        <w:pStyle w:val="ListParagraph"/>
        <w:ind w:left="1080"/>
      </w:pPr>
    </w:p>
    <w:p w:rsidR="008C29C5" w:rsidRDefault="00563F1F" w:rsidP="00563F1F">
      <w:pPr>
        <w:pStyle w:val="ListParagraph"/>
        <w:numPr>
          <w:ilvl w:val="0"/>
          <w:numId w:val="1"/>
        </w:numPr>
      </w:pPr>
      <w:r>
        <w:t>Ms. Courtney wants to conduct a survey to determine the favorite activity of students in the eighth grade. Which sampling method would be a good representation of the eighth graders?</w:t>
      </w:r>
    </w:p>
    <w:p w:rsidR="00563F1F" w:rsidRDefault="00563F1F" w:rsidP="00563F1F">
      <w:pPr>
        <w:pStyle w:val="ListParagraph"/>
        <w:numPr>
          <w:ilvl w:val="0"/>
          <w:numId w:val="8"/>
        </w:numPr>
      </w:pPr>
      <w:r>
        <w:t>Survey students as they leave band class.</w:t>
      </w:r>
    </w:p>
    <w:p w:rsidR="00563F1F" w:rsidRDefault="00563F1F" w:rsidP="00563F1F">
      <w:pPr>
        <w:pStyle w:val="ListParagraph"/>
        <w:numPr>
          <w:ilvl w:val="0"/>
          <w:numId w:val="8"/>
        </w:numPr>
      </w:pPr>
      <w:r>
        <w:t>Survey five students from every eighth grade class home room class.</w:t>
      </w:r>
    </w:p>
    <w:p w:rsidR="00563F1F" w:rsidRDefault="00563F1F" w:rsidP="00563F1F">
      <w:pPr>
        <w:pStyle w:val="ListParagraph"/>
        <w:numPr>
          <w:ilvl w:val="0"/>
          <w:numId w:val="8"/>
        </w:numPr>
      </w:pPr>
      <w:r>
        <w:t>Survey a group of friends sitting together in the cafeteria at lunch.</w:t>
      </w:r>
    </w:p>
    <w:p w:rsidR="001C2960" w:rsidRDefault="001C2960" w:rsidP="001C2960">
      <w:pPr>
        <w:pStyle w:val="ListParagraph"/>
        <w:numPr>
          <w:ilvl w:val="0"/>
          <w:numId w:val="1"/>
        </w:numPr>
      </w:pPr>
      <w:r>
        <w:t>Which of the choices below of transformation represents congruence (always)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Reflection, dilations, translations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Reflection, rotation, translations,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Dilations, rotations, translations, reflections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Rotation, translation</w:t>
      </w:r>
    </w:p>
    <w:p w:rsidR="001C2960" w:rsidRDefault="001C2960" w:rsidP="001C2960">
      <w:pPr>
        <w:pStyle w:val="ListParagraph"/>
        <w:numPr>
          <w:ilvl w:val="0"/>
          <w:numId w:val="1"/>
        </w:numPr>
      </w:pPr>
      <w:r>
        <w:t>Which of the choices below may not always preserve congruence?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lastRenderedPageBreak/>
        <w:t>Dilation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Reflection, rotation, translation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Dilation, reflection</w:t>
      </w:r>
    </w:p>
    <w:p w:rsidR="001C2960" w:rsidRDefault="001C2960" w:rsidP="001C2960">
      <w:pPr>
        <w:pStyle w:val="ListParagraph"/>
        <w:numPr>
          <w:ilvl w:val="1"/>
          <w:numId w:val="1"/>
        </w:numPr>
      </w:pPr>
      <w:r>
        <w:t>T</w:t>
      </w:r>
      <w:r>
        <w:t>ranslation</w:t>
      </w:r>
    </w:p>
    <w:p w:rsidR="001C2960" w:rsidRDefault="001C2960" w:rsidP="001C2960">
      <w:pPr>
        <w:pStyle w:val="ListParagraph"/>
        <w:ind w:left="1440"/>
      </w:pPr>
    </w:p>
    <w:p w:rsidR="001C2960" w:rsidRDefault="001C2960" w:rsidP="001C2960">
      <w:pPr>
        <w:pStyle w:val="ListParagraph"/>
        <w:numPr>
          <w:ilvl w:val="0"/>
          <w:numId w:val="1"/>
        </w:numPr>
      </w:pPr>
      <w:r>
        <w:t>Justin charges $20 to organize/clean people house. Which number sentence can be used to fid M, the money he would make if he cleaned, h house?</w:t>
      </w:r>
    </w:p>
    <w:p w:rsidR="001C2960" w:rsidRDefault="001C2960" w:rsidP="001C2960">
      <w:pPr>
        <w:pStyle w:val="ListParagraph"/>
        <w:numPr>
          <w:ilvl w:val="0"/>
          <w:numId w:val="10"/>
        </w:numPr>
      </w:pPr>
      <w:r>
        <w:t>M= 20h</w:t>
      </w:r>
      <w:r>
        <w:tab/>
        <w:t xml:space="preserve">B. </w:t>
      </w:r>
      <w:r>
        <w:t>M= 20+20+h</w:t>
      </w:r>
      <w:r>
        <w:tab/>
      </w:r>
      <w:r>
        <w:tab/>
        <w:t>C.</w:t>
      </w:r>
      <w:r>
        <w:t>M= 20+h</w:t>
      </w:r>
    </w:p>
    <w:p w:rsidR="001C2960" w:rsidRDefault="001C2960" w:rsidP="001C2960">
      <w:pPr>
        <w:pStyle w:val="ListParagraph"/>
        <w:ind w:left="1080"/>
      </w:pPr>
    </w:p>
    <w:p w:rsidR="001C2960" w:rsidRDefault="001C2960" w:rsidP="001C2960">
      <w:pPr>
        <w:pStyle w:val="ListParagraph"/>
        <w:numPr>
          <w:ilvl w:val="0"/>
          <w:numId w:val="1"/>
        </w:numPr>
      </w:pPr>
      <w:r>
        <w:t>The equations y=3x-6 and y=-2x-21. Which point satisfies both equations?</w:t>
      </w:r>
    </w:p>
    <w:p w:rsidR="001C2960" w:rsidRDefault="001C2960" w:rsidP="001C2960">
      <w:pPr>
        <w:pStyle w:val="ListParagraph"/>
        <w:numPr>
          <w:ilvl w:val="0"/>
          <w:numId w:val="11"/>
        </w:numPr>
      </w:pPr>
      <w:r>
        <w:t>(0,1)</w:t>
      </w:r>
      <w:r>
        <w:tab/>
        <w:t xml:space="preserve">B. </w:t>
      </w:r>
      <w:r>
        <w:t>(3,3)</w:t>
      </w:r>
      <w:r>
        <w:tab/>
      </w:r>
      <w:r>
        <w:tab/>
        <w:t xml:space="preserve">C. </w:t>
      </w:r>
      <w:r>
        <w:t>(-3,-15)</w:t>
      </w:r>
      <w:r>
        <w:tab/>
        <w:t xml:space="preserve">D. </w:t>
      </w:r>
      <w:r>
        <w:t>(0,0)</w:t>
      </w:r>
    </w:p>
    <w:p w:rsidR="00A536B1" w:rsidRDefault="00A536B1" w:rsidP="00A536B1">
      <w:pPr>
        <w:pStyle w:val="ListParagraph"/>
        <w:numPr>
          <w:ilvl w:val="0"/>
          <w:numId w:val="1"/>
        </w:numPr>
      </w:pPr>
      <w:r>
        <w:t>The dimensions of a rectangle are shown below:</w:t>
      </w:r>
    </w:p>
    <w:p w:rsidR="00A536B1" w:rsidRDefault="00A536B1" w:rsidP="00A536B1">
      <w:pPr>
        <w:pStyle w:val="ListParagraph"/>
        <w:ind w:left="1440" w:firstLine="720"/>
      </w:pPr>
      <w:r>
        <w:t>10cm</w:t>
      </w:r>
    </w:p>
    <w:p w:rsidR="00A536B1" w:rsidRDefault="00A536B1" w:rsidP="00A536B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67C2" wp14:editId="18FE6135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1752600" cy="374650"/>
                <wp:effectExtent l="0" t="0" r="1905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4FADE" id="Rectangle 61" o:spid="_x0000_s1026" style="position:absolute;margin-left:45pt;margin-top:.5pt;width:138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" fillcolor="#5b9bd5 [3204]" strokecolor="#1f4d78 [1604]" strokeweight="1pt"/>
            </w:pict>
          </mc:Fallback>
        </mc:AlternateContent>
      </w:r>
    </w:p>
    <w:p w:rsidR="00A536B1" w:rsidRDefault="00A536B1" w:rsidP="00A536B1">
      <w:pPr>
        <w:pStyle w:val="ListParagraph"/>
      </w:pPr>
      <w:r>
        <w:t xml:space="preserve">     </w:t>
      </w:r>
      <w:r>
        <w:tab/>
      </w:r>
      <w:r>
        <w:tab/>
      </w:r>
    </w:p>
    <w:p w:rsidR="00A536B1" w:rsidRDefault="00A536B1" w:rsidP="00A536B1">
      <w:pPr>
        <w:pStyle w:val="ListParagraph"/>
      </w:pPr>
      <w:r>
        <w:t>3cm</w:t>
      </w:r>
    </w:p>
    <w:p w:rsidR="00A536B1" w:rsidRDefault="00A536B1" w:rsidP="00A536B1">
      <w:pPr>
        <w:pStyle w:val="ListParagraph"/>
      </w:pPr>
    </w:p>
    <w:p w:rsidR="00A536B1" w:rsidRDefault="00A536B1" w:rsidP="00A726DE">
      <w:pPr>
        <w:pStyle w:val="ListParagraph"/>
      </w:pPr>
      <w:r>
        <w:t>If each dimension of the rectangle were enlarged by a scale factor of 5:1, what would the area of the enlarged rectangle be?</w:t>
      </w:r>
    </w:p>
    <w:p w:rsidR="00A536B1" w:rsidRPr="00A536B1" w:rsidRDefault="00A536B1" w:rsidP="00A536B1">
      <w:pPr>
        <w:pStyle w:val="ListParagraph"/>
        <w:rPr>
          <w:vertAlign w:val="superscript"/>
        </w:rPr>
      </w:pPr>
      <w:r>
        <w:t>A) 30cm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B) 150cm</w:t>
      </w:r>
      <w:r w:rsidRPr="00A536B1">
        <w:rPr>
          <w:vertAlign w:val="superscript"/>
        </w:rPr>
        <w:t>2</w:t>
      </w:r>
      <w:r>
        <w:rPr>
          <w:vertAlign w:val="superscript"/>
        </w:rPr>
        <w:tab/>
      </w:r>
      <w:r>
        <w:t>C) 750 cm</w:t>
      </w:r>
      <w:r w:rsidRPr="00A536B1">
        <w:rPr>
          <w:vertAlign w:val="superscript"/>
        </w:rPr>
        <w:t>2</w:t>
      </w:r>
      <w:r>
        <w:rPr>
          <w:vertAlign w:val="superscript"/>
        </w:rPr>
        <w:tab/>
      </w:r>
      <w:r>
        <w:t>D) 1000 cm</w:t>
      </w:r>
      <w:r w:rsidRPr="00A536B1">
        <w:rPr>
          <w:vertAlign w:val="superscript"/>
        </w:rPr>
        <w:t>2</w:t>
      </w:r>
    </w:p>
    <w:p w:rsidR="00A536B1" w:rsidRDefault="00A536B1" w:rsidP="00A536B1">
      <w:pPr>
        <w:pStyle w:val="ListParagraph"/>
        <w:rPr>
          <w:vertAlign w:val="superscript"/>
        </w:rPr>
      </w:pPr>
    </w:p>
    <w:p w:rsidR="00A726DE" w:rsidRPr="00A726DE" w:rsidRDefault="00A726DE" w:rsidP="00A726D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726DE">
        <w:rPr>
          <w:rFonts w:ascii="Cambria" w:hAnsi="Cambria"/>
        </w:rPr>
        <w:t>Alex has a list of estimated costs to attend a community college for each semester. What is the total estimated cost for Alex to attend this particular college for two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DE" w:rsidRPr="00DB14B3" w:rsidTr="00FB0BCE"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Items</w:t>
            </w:r>
          </w:p>
        </w:tc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Cost</w:t>
            </w:r>
          </w:p>
        </w:tc>
      </w:tr>
      <w:tr w:rsidR="00A726DE" w:rsidRPr="00DB14B3" w:rsidTr="00FB0BCE"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Tuitions and Fees</w:t>
            </w:r>
          </w:p>
        </w:tc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$1,300</w:t>
            </w:r>
          </w:p>
        </w:tc>
      </w:tr>
      <w:tr w:rsidR="00A726DE" w:rsidRPr="00DB14B3" w:rsidTr="00FB0BCE"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Room and Board</w:t>
            </w:r>
          </w:p>
        </w:tc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$2,100</w:t>
            </w:r>
          </w:p>
        </w:tc>
      </w:tr>
      <w:tr w:rsidR="00A726DE" w:rsidRPr="00DB14B3" w:rsidTr="00FB0BCE"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Books and Supplies</w:t>
            </w:r>
          </w:p>
        </w:tc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$800</w:t>
            </w:r>
          </w:p>
        </w:tc>
      </w:tr>
      <w:tr w:rsidR="00A726DE" w:rsidRPr="00DB14B3" w:rsidTr="00FB0BCE"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Personal Expenses</w:t>
            </w:r>
          </w:p>
        </w:tc>
        <w:tc>
          <w:tcPr>
            <w:tcW w:w="4675" w:type="dxa"/>
          </w:tcPr>
          <w:p w:rsidR="00A726DE" w:rsidRPr="00DB14B3" w:rsidRDefault="00A726DE" w:rsidP="00FB0BCE">
            <w:pPr>
              <w:rPr>
                <w:rFonts w:ascii="Cambria" w:hAnsi="Cambria"/>
              </w:rPr>
            </w:pPr>
            <w:r w:rsidRPr="00DB14B3">
              <w:rPr>
                <w:rFonts w:ascii="Cambria" w:hAnsi="Cambria"/>
              </w:rPr>
              <w:t>$1000</w:t>
            </w:r>
          </w:p>
        </w:tc>
      </w:tr>
    </w:tbl>
    <w:p w:rsidR="00FF6A36" w:rsidRDefault="00A726DE" w:rsidP="00FF6A3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A726DE">
        <w:rPr>
          <w:rFonts w:ascii="Cambria" w:hAnsi="Cambria"/>
        </w:rPr>
        <w:t>$5200</w:t>
      </w:r>
      <w:r w:rsidRPr="00A726DE">
        <w:rPr>
          <w:rFonts w:ascii="Cambria" w:hAnsi="Cambria"/>
        </w:rPr>
        <w:tab/>
        <w:t xml:space="preserve">B. </w:t>
      </w:r>
      <w:r w:rsidRPr="00A726DE">
        <w:rPr>
          <w:rFonts w:ascii="Cambria" w:hAnsi="Cambria"/>
        </w:rPr>
        <w:t>$10,400</w:t>
      </w:r>
      <w:r w:rsidRPr="00A726DE">
        <w:rPr>
          <w:rFonts w:ascii="Cambria" w:hAnsi="Cambria"/>
        </w:rPr>
        <w:t xml:space="preserve">  C. </w:t>
      </w:r>
      <w:r w:rsidRPr="00A726DE">
        <w:rPr>
          <w:rFonts w:ascii="Cambria" w:hAnsi="Cambria"/>
        </w:rPr>
        <w:t>$20,800</w:t>
      </w:r>
      <w:r w:rsidRPr="00A726DE">
        <w:rPr>
          <w:rFonts w:ascii="Cambria" w:hAnsi="Cambria"/>
        </w:rPr>
        <w:t xml:space="preserve">   D. </w:t>
      </w:r>
      <w:r w:rsidR="00FF6A36">
        <w:rPr>
          <w:rFonts w:ascii="Cambria" w:hAnsi="Cambria"/>
        </w:rPr>
        <w:t>$15,600</w:t>
      </w:r>
    </w:p>
    <w:p w:rsidR="00FF6A36" w:rsidRDefault="00FF6A36" w:rsidP="00FF6A36">
      <w:pPr>
        <w:pStyle w:val="ListParagraph"/>
        <w:rPr>
          <w:rFonts w:ascii="Cambria" w:hAnsi="Cambria"/>
        </w:rPr>
      </w:pPr>
    </w:p>
    <w:p w:rsidR="00FF6A36" w:rsidRPr="00FF6A36" w:rsidRDefault="00FF6A36" w:rsidP="00FF6A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F6A36">
        <w:rPr>
          <w:rFonts w:ascii="Cambria" w:hAnsi="Cambria"/>
        </w:rPr>
        <w:t>President Obama lifted 4 bar bells in 82 seconds. Which of the following is an equivalent rate of lifting. (Hint…You need to use division to solve)</w:t>
      </w:r>
    </w:p>
    <w:p w:rsidR="00FF6A36" w:rsidRPr="00FF6A36" w:rsidRDefault="00FF6A36" w:rsidP="00FF6A36">
      <w:pPr>
        <w:numPr>
          <w:ilvl w:val="0"/>
          <w:numId w:val="14"/>
        </w:numPr>
        <w:contextualSpacing/>
        <w:rPr>
          <w:rFonts w:ascii="Cambria" w:hAnsi="Cambria"/>
        </w:rPr>
      </w:pPr>
      <w:r w:rsidRPr="00FF6A36">
        <w:rPr>
          <w:rFonts w:ascii="Cambria" w:hAnsi="Cambria"/>
        </w:rPr>
        <w:t>6 bar bells in 120 seconds</w:t>
      </w:r>
    </w:p>
    <w:p w:rsidR="00FF6A36" w:rsidRPr="00FF6A36" w:rsidRDefault="00FF6A36" w:rsidP="00FF6A36">
      <w:pPr>
        <w:numPr>
          <w:ilvl w:val="0"/>
          <w:numId w:val="14"/>
        </w:numPr>
        <w:contextualSpacing/>
        <w:rPr>
          <w:rFonts w:ascii="Cambria" w:hAnsi="Cambria"/>
        </w:rPr>
      </w:pPr>
      <w:r w:rsidRPr="00FF6A36">
        <w:rPr>
          <w:rFonts w:ascii="Cambria" w:hAnsi="Cambria"/>
        </w:rPr>
        <w:t>6 bar bells in 130 seconds</w:t>
      </w:r>
    </w:p>
    <w:p w:rsidR="00FF6A36" w:rsidRPr="00FF6A36" w:rsidRDefault="00FF6A36" w:rsidP="00FF6A36">
      <w:pPr>
        <w:numPr>
          <w:ilvl w:val="0"/>
          <w:numId w:val="14"/>
        </w:numPr>
        <w:contextualSpacing/>
        <w:rPr>
          <w:rFonts w:ascii="Cambria" w:hAnsi="Cambria"/>
        </w:rPr>
      </w:pPr>
      <w:r w:rsidRPr="00FF6A36">
        <w:rPr>
          <w:rFonts w:ascii="Cambria" w:hAnsi="Cambria"/>
        </w:rPr>
        <w:t>10 bar bells in 215 seconds</w:t>
      </w:r>
    </w:p>
    <w:p w:rsidR="00FF6A36" w:rsidRDefault="00FF6A36" w:rsidP="00FF6A36">
      <w:pPr>
        <w:numPr>
          <w:ilvl w:val="0"/>
          <w:numId w:val="14"/>
        </w:numPr>
        <w:contextualSpacing/>
        <w:rPr>
          <w:rFonts w:ascii="Cambria" w:hAnsi="Cambria"/>
        </w:rPr>
      </w:pPr>
      <w:r w:rsidRPr="00FF6A36">
        <w:rPr>
          <w:rFonts w:ascii="Cambria" w:hAnsi="Cambria"/>
        </w:rPr>
        <w:t>10 bar bells in 205 seconds</w:t>
      </w:r>
    </w:p>
    <w:p w:rsidR="00FF6A36" w:rsidRPr="00FF6A36" w:rsidRDefault="00FF6A36" w:rsidP="00FF6A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F6A36">
        <w:rPr>
          <w:rFonts w:ascii="Cambria" w:hAnsi="Cambria"/>
        </w:rPr>
        <w:t>Jamie is putting new carpet on the floor in her bedroom. The carpet are one f</w:t>
      </w:r>
      <w:r w:rsidRPr="00FF6A36">
        <w:rPr>
          <w:rFonts w:ascii="Cambria" w:hAnsi="Cambria"/>
        </w:rPr>
        <w:t>oot square. If her bedroom is 19 feet long and 12</w:t>
      </w:r>
      <w:r w:rsidRPr="00FF6A36">
        <w:rPr>
          <w:rFonts w:ascii="Cambria" w:hAnsi="Cambria"/>
        </w:rPr>
        <w:t xml:space="preserve"> feet wide, what is the area of her bedroom? </w:t>
      </w:r>
    </w:p>
    <w:p w:rsidR="00FF6A36" w:rsidRPr="00FF6A36" w:rsidRDefault="00FF6A36" w:rsidP="00FF6A36">
      <w:pPr>
        <w:pStyle w:val="ListParagraph"/>
        <w:numPr>
          <w:ilvl w:val="0"/>
          <w:numId w:val="1"/>
        </w:numPr>
      </w:pPr>
      <w:r w:rsidRPr="00FF6A36">
        <w:t xml:space="preserve">If a point is translated down 9 units, what are the new coordinates expressed as an algebraic representation? </w:t>
      </w:r>
    </w:p>
    <w:p w:rsidR="00FF6A36" w:rsidRPr="00FF6A36" w:rsidRDefault="00FF6A36" w:rsidP="00FF6A36">
      <w:pPr>
        <w:numPr>
          <w:ilvl w:val="0"/>
          <w:numId w:val="15"/>
        </w:numPr>
        <w:contextualSpacing/>
      </w:pPr>
      <w:r w:rsidRPr="00FF6A36">
        <w:t>(x-9, y-9)</w:t>
      </w:r>
    </w:p>
    <w:p w:rsidR="00FF6A36" w:rsidRPr="00FF6A36" w:rsidRDefault="00FF6A36" w:rsidP="00FF6A36">
      <w:pPr>
        <w:numPr>
          <w:ilvl w:val="0"/>
          <w:numId w:val="15"/>
        </w:numPr>
        <w:contextualSpacing/>
      </w:pPr>
      <w:r w:rsidRPr="00FF6A36">
        <w:t>(x,y-9)</w:t>
      </w:r>
    </w:p>
    <w:p w:rsidR="00FF6A36" w:rsidRPr="00FF6A36" w:rsidRDefault="00FF6A36" w:rsidP="00FF6A36">
      <w:pPr>
        <w:numPr>
          <w:ilvl w:val="0"/>
          <w:numId w:val="15"/>
        </w:numPr>
        <w:contextualSpacing/>
      </w:pPr>
      <w:r w:rsidRPr="00FF6A36">
        <w:t>(x-9,y)</w:t>
      </w:r>
      <w:bookmarkStart w:id="0" w:name="_GoBack"/>
      <w:bookmarkEnd w:id="0"/>
    </w:p>
    <w:sectPr w:rsidR="00FF6A36" w:rsidRPr="00FF6A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3" w:rsidRDefault="007977F3" w:rsidP="00E31158">
      <w:pPr>
        <w:spacing w:after="0" w:line="240" w:lineRule="auto"/>
      </w:pPr>
      <w:r>
        <w:separator/>
      </w:r>
    </w:p>
  </w:endnote>
  <w:endnote w:type="continuationSeparator" w:id="0">
    <w:p w:rsidR="007977F3" w:rsidRDefault="007977F3" w:rsidP="00E3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158" w:rsidRDefault="00E31158">
    <w:pPr>
      <w:pStyle w:val="Footer"/>
    </w:pPr>
    <w:r>
      <w:t>Please complete and return with your parent signature!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3" w:rsidRDefault="007977F3" w:rsidP="00E31158">
      <w:pPr>
        <w:spacing w:after="0" w:line="240" w:lineRule="auto"/>
      </w:pPr>
      <w:r>
        <w:separator/>
      </w:r>
    </w:p>
  </w:footnote>
  <w:footnote w:type="continuationSeparator" w:id="0">
    <w:p w:rsidR="007977F3" w:rsidRDefault="007977F3" w:rsidP="00E3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892"/>
    <w:multiLevelType w:val="hybridMultilevel"/>
    <w:tmpl w:val="DF9E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B7E"/>
    <w:multiLevelType w:val="hybridMultilevel"/>
    <w:tmpl w:val="80060480"/>
    <w:lvl w:ilvl="0" w:tplc="27E26F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41C34"/>
    <w:multiLevelType w:val="hybridMultilevel"/>
    <w:tmpl w:val="3C4A356C"/>
    <w:lvl w:ilvl="0" w:tplc="5D62D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F24B5"/>
    <w:multiLevelType w:val="hybridMultilevel"/>
    <w:tmpl w:val="E334FCA6"/>
    <w:lvl w:ilvl="0" w:tplc="26E81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6436F"/>
    <w:multiLevelType w:val="hybridMultilevel"/>
    <w:tmpl w:val="1B2E36D6"/>
    <w:lvl w:ilvl="0" w:tplc="FBFA3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244C0"/>
    <w:multiLevelType w:val="hybridMultilevel"/>
    <w:tmpl w:val="3968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3897"/>
    <w:multiLevelType w:val="hybridMultilevel"/>
    <w:tmpl w:val="B75020AE"/>
    <w:lvl w:ilvl="0" w:tplc="B64C18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F23CE"/>
    <w:multiLevelType w:val="hybridMultilevel"/>
    <w:tmpl w:val="0AE42D22"/>
    <w:lvl w:ilvl="0" w:tplc="2D849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00174"/>
    <w:multiLevelType w:val="hybridMultilevel"/>
    <w:tmpl w:val="8F60D688"/>
    <w:lvl w:ilvl="0" w:tplc="7DFA6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7167E"/>
    <w:multiLevelType w:val="hybridMultilevel"/>
    <w:tmpl w:val="3E406A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14601"/>
    <w:multiLevelType w:val="hybridMultilevel"/>
    <w:tmpl w:val="777C5E4C"/>
    <w:lvl w:ilvl="0" w:tplc="287EF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F962D5"/>
    <w:multiLevelType w:val="hybridMultilevel"/>
    <w:tmpl w:val="963E5ADE"/>
    <w:lvl w:ilvl="0" w:tplc="65D89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90D79"/>
    <w:multiLevelType w:val="hybridMultilevel"/>
    <w:tmpl w:val="F542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06C66"/>
    <w:multiLevelType w:val="hybridMultilevel"/>
    <w:tmpl w:val="3E40B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A360B"/>
    <w:multiLevelType w:val="hybridMultilevel"/>
    <w:tmpl w:val="66DEB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58"/>
    <w:rsid w:val="000C15E0"/>
    <w:rsid w:val="001C2960"/>
    <w:rsid w:val="0035493D"/>
    <w:rsid w:val="003C7C2C"/>
    <w:rsid w:val="00441845"/>
    <w:rsid w:val="00563F1F"/>
    <w:rsid w:val="00770B32"/>
    <w:rsid w:val="007977F3"/>
    <w:rsid w:val="008C29C5"/>
    <w:rsid w:val="00A536B1"/>
    <w:rsid w:val="00A726DE"/>
    <w:rsid w:val="00BF6C42"/>
    <w:rsid w:val="00E31158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308BB-DE6E-442C-9696-CD8B4429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E31158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323E4F" w:themeColor="text2" w:themeShade="BF"/>
      <w:spacing w:val="65"/>
      <w:kern w:val="20"/>
      <w:sz w:val="40"/>
      <w:szCs w:val="40"/>
    </w:rPr>
  </w:style>
  <w:style w:type="paragraph" w:customStyle="1" w:styleId="SubtitleCover">
    <w:name w:val="Subtitle Cover"/>
    <w:basedOn w:val="TitleCover"/>
    <w:next w:val="Normal"/>
    <w:rsid w:val="00E31158"/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158"/>
  </w:style>
  <w:style w:type="paragraph" w:styleId="Footer">
    <w:name w:val="footer"/>
    <w:basedOn w:val="Normal"/>
    <w:link w:val="FooterChar"/>
    <w:uiPriority w:val="99"/>
    <w:unhideWhenUsed/>
    <w:rsid w:val="00E3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158"/>
  </w:style>
  <w:style w:type="paragraph" w:styleId="ListParagraph">
    <w:name w:val="List Paragraph"/>
    <w:basedOn w:val="Normal"/>
    <w:uiPriority w:val="34"/>
    <w:qFormat/>
    <w:rsid w:val="00441845"/>
    <w:pPr>
      <w:ind w:left="720"/>
      <w:contextualSpacing/>
    </w:pPr>
  </w:style>
  <w:style w:type="table" w:styleId="TableGrid">
    <w:name w:val="Table Grid"/>
    <w:basedOn w:val="TableNormal"/>
    <w:uiPriority w:val="59"/>
    <w:rsid w:val="008C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0B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E792F1F77741258F01F42C74E4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DBE7-EF59-4F03-9E61-E4B035815B74}"/>
      </w:docPartPr>
      <w:docPartBody>
        <w:p w:rsidR="000B35CF" w:rsidRDefault="00B13710" w:rsidP="00B13710">
          <w:pPr>
            <w:pStyle w:val="4CE792F1F77741258F01F42C74E4984C"/>
          </w:pPr>
          <w:r w:rsidRPr="009E4E75">
            <w:rPr>
              <w:rFonts w:asciiTheme="majorHAnsi" w:hAnsiTheme="majorHAnsi"/>
              <w:b/>
              <w:bCs/>
              <w:color w:val="1F4E79" w:themeColor="accent1" w:themeShade="80"/>
              <w:sz w:val="40"/>
              <w:szCs w:val="40"/>
            </w:rPr>
            <w:t>School Name</w:t>
          </w:r>
        </w:p>
      </w:docPartBody>
    </w:docPart>
    <w:docPart>
      <w:docPartPr>
        <w:name w:val="354C1B9C94ED427CAEC61ECFF85A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732A-6C32-4962-B383-8C62C7E95705}"/>
      </w:docPartPr>
      <w:docPartBody>
        <w:p w:rsidR="000B35CF" w:rsidRDefault="00B13710" w:rsidP="00B13710">
          <w:pPr>
            <w:pStyle w:val="354C1B9C94ED427CAEC61ECFF85A03D0"/>
          </w:pPr>
          <w:r w:rsidRPr="009E4E75">
            <w:rPr>
              <w:rFonts w:asciiTheme="majorHAnsi" w:hAnsiTheme="majorHAnsi"/>
              <w:b/>
              <w:bCs/>
              <w:color w:val="1F4E79" w:themeColor="accent1" w:themeShade="80"/>
              <w:sz w:val="32"/>
              <w:szCs w:val="32"/>
            </w:rPr>
            <w:t>Class Name</w:t>
          </w:r>
        </w:p>
      </w:docPartBody>
    </w:docPart>
    <w:docPart>
      <w:docPartPr>
        <w:name w:val="29EA0E1F95BC48559D4424BD4A71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CEAA-B7BB-4BEC-95AC-C35AF53F47D2}"/>
      </w:docPartPr>
      <w:docPartBody>
        <w:p w:rsidR="000B35CF" w:rsidRDefault="00B13710" w:rsidP="00B13710">
          <w:pPr>
            <w:pStyle w:val="29EA0E1F95BC48559D4424BD4A71221E"/>
          </w:pPr>
          <w:r w:rsidRPr="008441FB">
            <w:rPr>
              <w:rFonts w:asciiTheme="majorHAnsi" w:hAnsiTheme="majorHAnsi"/>
              <w:b/>
              <w:bCs/>
              <w:color w:val="1F4E79" w:themeColor="accent1" w:themeShade="80"/>
              <w:sz w:val="28"/>
              <w:szCs w:val="28"/>
            </w:rPr>
            <w:t>Report Notebook</w:t>
          </w:r>
        </w:p>
      </w:docPartBody>
    </w:docPart>
    <w:docPart>
      <w:docPartPr>
        <w:name w:val="4EC339DFEDB146A7834C69BD2D0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D7D7-0B31-44DD-809A-91358EDBC5ED}"/>
      </w:docPartPr>
      <w:docPartBody>
        <w:p w:rsidR="000B35CF" w:rsidRDefault="00B13710" w:rsidP="00B13710">
          <w:pPr>
            <w:pStyle w:val="4EC339DFEDB146A7834C69BD2D090C91"/>
          </w:pPr>
          <w:r w:rsidRPr="00125CD3">
            <w:rPr>
              <w:rFonts w:asciiTheme="majorHAnsi" w:hAnsiTheme="majorHAnsi"/>
              <w:b/>
              <w:bCs/>
              <w:color w:val="1F4E79" w:themeColor="accent1" w:themeShade="80"/>
              <w:sz w:val="36"/>
              <w:szCs w:val="36"/>
            </w:rPr>
            <w:t>STUDENT NAME</w:t>
          </w:r>
        </w:p>
      </w:docPartBody>
    </w:docPart>
    <w:docPart>
      <w:docPartPr>
        <w:name w:val="C74220333EDE48FB9056DB93BE05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BABB-6D09-4EBF-8B50-BDADC5F84CEB}"/>
      </w:docPartPr>
      <w:docPartBody>
        <w:p w:rsidR="000B35CF" w:rsidRDefault="00B13710" w:rsidP="00B13710">
          <w:pPr>
            <w:pStyle w:val="C74220333EDE48FB9056DB93BE050BE3"/>
          </w:pPr>
          <w:r w:rsidRPr="00453F02">
            <w:rPr>
              <w:rFonts w:asciiTheme="majorHAnsi" w:hAnsiTheme="majorHAnsi"/>
              <w:b/>
              <w:bCs/>
              <w:color w:val="1F4E79" w:themeColor="accent1" w:themeShade="80"/>
              <w:sz w:val="24"/>
              <w:szCs w:val="24"/>
            </w:rPr>
            <w:t>ROOM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0"/>
    <w:rsid w:val="000B35CF"/>
    <w:rsid w:val="005C5244"/>
    <w:rsid w:val="00701878"/>
    <w:rsid w:val="00B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792F1F77741258F01F42C74E4984C">
    <w:name w:val="4CE792F1F77741258F01F42C74E4984C"/>
    <w:rsid w:val="00B13710"/>
  </w:style>
  <w:style w:type="paragraph" w:customStyle="1" w:styleId="354C1B9C94ED427CAEC61ECFF85A03D0">
    <w:name w:val="354C1B9C94ED427CAEC61ECFF85A03D0"/>
    <w:rsid w:val="00B13710"/>
  </w:style>
  <w:style w:type="paragraph" w:customStyle="1" w:styleId="29EA0E1F95BC48559D4424BD4A71221E">
    <w:name w:val="29EA0E1F95BC48559D4424BD4A71221E"/>
    <w:rsid w:val="00B13710"/>
  </w:style>
  <w:style w:type="paragraph" w:customStyle="1" w:styleId="4EC339DFEDB146A7834C69BD2D090C91">
    <w:name w:val="4EC339DFEDB146A7834C69BD2D090C91"/>
    <w:rsid w:val="00B13710"/>
  </w:style>
  <w:style w:type="paragraph" w:customStyle="1" w:styleId="C74220333EDE48FB9056DB93BE050BE3">
    <w:name w:val="C74220333EDE48FB9056DB93BE050BE3"/>
    <w:rsid w:val="00B13710"/>
  </w:style>
  <w:style w:type="character" w:styleId="PlaceholderText">
    <w:name w:val="Placeholder Text"/>
    <w:basedOn w:val="DefaultParagraphFont"/>
    <w:uiPriority w:val="99"/>
    <w:semiHidden/>
    <w:rsid w:val="000B3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TENEASE COURTNEY</dc:creator>
  <cp:keywords/>
  <dc:description/>
  <cp:lastModifiedBy>TENEASE COURTNEY</cp:lastModifiedBy>
  <cp:revision>9</cp:revision>
  <dcterms:created xsi:type="dcterms:W3CDTF">2015-12-15T16:26:00Z</dcterms:created>
  <dcterms:modified xsi:type="dcterms:W3CDTF">2015-12-23T15:37:00Z</dcterms:modified>
</cp:coreProperties>
</file>